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F" w:rsidRPr="00801B15" w:rsidRDefault="00742BCF" w:rsidP="00801B15">
      <w:pPr>
        <w:spacing w:after="0" w:line="240" w:lineRule="auto"/>
        <w:ind w:firstLine="851"/>
        <w:jc w:val="center"/>
        <w:rPr>
          <w:rFonts w:eastAsia="Times New Roman"/>
          <w:b/>
          <w:color w:val="303133"/>
          <w:kern w:val="0"/>
          <w:shd w:val="clear" w:color="auto" w:fill="FFFFFF"/>
          <w:lang w:eastAsia="ru-RU"/>
        </w:rPr>
      </w:pPr>
      <w:r w:rsidRPr="00801B15">
        <w:rPr>
          <w:rFonts w:eastAsia="Times New Roman"/>
          <w:b/>
          <w:color w:val="303133"/>
          <w:kern w:val="0"/>
          <w:shd w:val="clear" w:color="auto" w:fill="FFFFFF"/>
          <w:lang w:eastAsia="ru-RU"/>
        </w:rPr>
        <w:t>"Уважение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способностях"</w:t>
      </w:r>
    </w:p>
    <w:p w:rsidR="00801B15" w:rsidRDefault="00801B15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</w:p>
    <w:p w:rsidR="00801B15" w:rsidRPr="00742BCF" w:rsidRDefault="00801B15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</w:p>
    <w:p w:rsidR="00742BCF" w:rsidRPr="00742BCF" w:rsidRDefault="00801B15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> 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Что такое самооценка?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Адекватная самооценка позволяет человеку соотносить свои силы с задачами разной трудности и требованиями окружающих. Неадекватная (заниженная или завышенная) деформирует внутренний мир, мешает гармоничному развитию.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Известно, что ребенок не рождается на свет с определенным отношением к себе. Как и все другие особенности личности, самооценка складывается в процессе воспитания, где основная роль принадлежит семье и детскому саду.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Наиболее оптимальный вариант развития самооценки - развитие адекватной самооценки. Также в старшем дошкольном возрасте, возможно, допустить слегка завышенную самооценку у ребенка. Чем более адекватной является самооценка, тем лучше дошкольник может себя оценивать, рассчитывать на свои возможности. Адекватная самооценка оказывает большое влияние на эмоциональное благополучие, успешность в различных видах деятельности и поведение старшего дошкольника.</w:t>
      </w: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Период старшего дошкольного возраста охарактеризован как зарождающий корни самооценки дошкольника. В этой связи особенно важно определить, какие методические подходы наиболее оптимальны и действенны, и как они будут влиять на процесс формирования самооценки у старших дошкольников.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Федеральный государственный стандарт дошкольного образования также направлен на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одной из психологических особенностей развития старшего дошкольника как личности является формирование адекватной самооценки на данном этапе взросления.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Формирование адекватной самооценки детей старшего дошкольного возраста – актуальная педагогическая проблема.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Особенности самооценки влияют и на эмоциональное состояние, и на степень удовлетворенности своей работой, учебой, жизнью, и на отношения с окружающими.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На формирование самооценки влияет общение ребенка со взрослым: родителем и педагогом. Компетентность воспитателя заключается в умении педагогически правильно взаимодействовать со своими воспитанниками, уважая их личность, учитывая индивидуальные особенности каждого ребенка. Для развития личности ребенка необходима особая организация педагогического процесса.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Поскольку самооценка ребенка активно развивается в дошкольный период и в значительной степени зависит от оценок сверстников и особенно взрослого, то можно говорить об исключительной важности влияния детских дошкольных образовательных учреждений, а в частности воспитателя, с которым ребенок проводит 8-12 часов в день. Формирование адекватной самооценки – важнейший фактор развития личности ребенка. Относительно устойчивая самооценка формируется у детей под влиянием оценки со стороны окружающих, прежде всего – ближайших взрослых и сверстников, а также в процессе собственной деятельности ребенка и самостоятельной оценки его результатов.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 Популярность ребенка в группе, его общая самооценка зависят в первую очередь от успеха, которого он добивается в совместной с детьми деятельности. Поэтому, если обеспечить успех в деятельности малоактивным детям, не пользующимися значительной популярностью среди детей, это может привести к изменению их позиции и стать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lastRenderedPageBreak/>
        <w:t>эффективным средством нормализации их отношений со сверстниками, повысить их самооценку, уверенность в себе.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Важным этапом в работе по формированию адекватной самооценки детей старшего дошкольного возраста является совместная работа педагога и родителей.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Создание ситуации успеха также является одним из приемов формирования адекватной самооценки дошкольников.</w:t>
      </w:r>
    </w:p>
    <w:p w:rsidR="00801B15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Даже незначительные успехи детей играют большую значимость в формировании адекватной самооценки. Задачей педагога является выявление в каждом ребенке, того за что его можно похвалить.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К похвале воспитателя дети с неадекватно завышенной самооценкой относятся как к чему-то само собой разумеющемуся. Ее отсутствие может вызвать у них недоумение, тревогу, обиду, иногда раздражение и слезы. На порицание они реагируют по-разному. Одни дети игнорируют критические замечания в свой адрес, другие отвечают на них повышенной эмоциональностью. Некоторых детей одинаково привлекают и похвала и порицание, главное для них – быть в центре внимания взрослого. Дети с неадекватно завышенной самооценкой нечувствительны к неудачам, им свойственны стремление к успеху и высокий уровень притязаний.</w:t>
      </w:r>
      <w:r w:rsidR="00742BCF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br/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      В работе с дошкольниками с заниженной самооценкой необходимо помнить, что для них очень значима оценка педагога. Эмоциональная поддержка, похвала могут частично снять неуверенность в себе и тревожность.</w:t>
      </w:r>
      <w:r w:rsidR="00742BCF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br/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      Напротив, порицание и окрики усугубляют негативное состояние ребенка, приводят к уходу от деятельности. Он становится пассивным, заторможенным, перестает понимать, что от него требуют. Такого ребенка не следует торопить с ответом, надо дать ему возможность собраться с мыслями. Задача взрослых в работе с такими детьми – обеспечить успех деятельности, дать возможность ребенку поверить в свои силы.</w:t>
      </w:r>
      <w:r w:rsidR="00742BCF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br/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      Как же помочь ребенку сформировать самооценку, Я-концепцию, стимулирующую его активность, поддерживающую веру в свои силы, дающую возможность достигнуть более высокой ступени в его развитии, достижениях?</w:t>
      </w:r>
      <w:r w:rsidR="00742BCF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br/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      Поскольку основные факторы в их развитии — взаимодействие с окружающим и собственная деятельность ребенка, на них и следует обратить особое внимание.</w:t>
      </w:r>
    </w:p>
    <w:p w:rsidR="00801B15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Формированию положительной самооценки и Я-концепции педагог способствует и когда помогает ребенку преодолеть чувства страха, гнева, ревности; когда добивается, чтобы его воспитанники чувствовали себя ответственными за свое поведение, когда относится с уважением ко всем членам семьи ребенка.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Воспитатель способствует формированию позитивной Я-концепции своих воспитанников и другим путем — помогая детям с низкой самооценкой добиться успехов в совместной, значимой для дошкольников деятельности.</w:t>
      </w:r>
      <w:r w:rsidR="00742BCF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br/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      Отметим, что старший дошкольник ждет от взрослого конкретной, адекватной оценки, поддержки своих замыслов. Оценка говорит ребенку не только о правильности его действий, но и о том, что его помнят, его заметили, к нему относятся внимательно.</w:t>
      </w:r>
    </w:p>
    <w:p w:rsidR="00801B15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Немаловажно отметить, что для достижения адекватной самооценки у детей старшего дошкольного возраста необходимо в равной степени отмечать успехи и неудачи и соответственно их оценивать. Дети легко дифференцируют то, что одобряется, и то, что порицается.</w:t>
      </w:r>
      <w:r w:rsidR="00742BCF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br/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       Следует подчеркнуть, что в любом возрасте поощрение более эффективно, чем порицание. Запрещение или порицание должно заканчиваться положительным образцом действий. Важно сначала подчеркнуть успехи, а потом тактично и конструктивно указать на недостатки.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 В воспитании дошкольника часто мы оцениваем поступки детей. Кого-то хвалим, а кого-то ругаем. Общение педагога, его оценка влияет на ребенка: будет ли ребенок стараться или же наоборот, ребенок будет равнодушен к занятиям, другой продуктивной деятельности, захочет он прийти завтра в детский сад? Уверенность в положительном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lastRenderedPageBreak/>
        <w:t>отношении педагога, его доброжелательности при оценивании необходима дошкольникам. </w:t>
      </w:r>
    </w:p>
    <w:p w:rsidR="00801B15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 Основным и важным фактором, влияющим на развитие адекватной самооценки у детей старшего дошкольного возраста выступает общение со взрослыми.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Для достижения более адекватной самооценки необходимо знать, что доброжелательное и нежное отношение к ребенку, создание фона заботливости и внимания, обращения к нему по имени, похвала его действий, предоставление возможности проявить инициативу и поддержание ее способствуют формированию активности и адекватной самооценки.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Поддержка проявлений самостоятельности - это важное условие формирования адекватной самооценки детей старшего дошкольного возраста. Появление инициативы у ребенка и элементарного планирования, стремление к получению задуманного результата являются критерием проявления самостоятельности у старших дошкольников, а вместе с этим развития адекватной самооценки.</w:t>
      </w:r>
    </w:p>
    <w:p w:rsidR="00801B15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Оценка деятельности и поведения ребенка только тогда играет позитивную роль в воспитании, когда оценка результатов деятельности отделена от оценки личности ребенка. Только демонстрируя положительное отношение к ребенку, веру в его силы, взрослый формирует тем самым у него уверенность в себе и стремление к успеху; обращая его внимание на ошибки в деятельности и неправильное поведение, учит анализировать себя, контролировать и правильно уценивать свои действия.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Улыбка, похвала, одобрение –  все это примеры положительного  подкрепления, они ведут к повышению  самооценки, создают позитивный образ Я. Используйте как словесные, так и иные формы проявления внимания к ребенку. Например, наблюдение за его игрой, улыбку, кивание или покачивание головой, контакт взглядом, мимикой, совместные с ребенком действия при выполнении неприятного задания, совместная деятельность (конструирование, рисование, лепка, раскрашивание и т. п.), выслушивание, смех над шутками ребенка и т.д. Внешние проявления внимания, привязанности индивидуальны для каждого воспитателя. Главное, чтоб они были разнообразны.</w:t>
      </w:r>
    </w:p>
    <w:p w:rsidR="00801B15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</w:t>
      </w:r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Развитие адекватного уровня самооценки в процессе взаимодействия с ребенком осуществляется постоянно. Можно предлагать ребенку посильные задания и осуществляя при этом эмоциональную поддержку, похвалу и одобрение. Это в большой степени будет влиять на развитие адекватной самооценки у ребенка.</w:t>
      </w:r>
    </w:p>
    <w:p w:rsidR="00742BCF" w:rsidRPr="00742BCF" w:rsidRDefault="00801B15" w:rsidP="00801B15">
      <w:pPr>
        <w:spacing w:after="0" w:line="240" w:lineRule="auto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="00742BCF" w:rsidRPr="00801B15">
        <w:rPr>
          <w:rFonts w:eastAsia="Times New Roman"/>
          <w:color w:val="303133"/>
          <w:kern w:val="0"/>
          <w:shd w:val="clear" w:color="auto" w:fill="FFFFFF"/>
          <w:lang w:eastAsia="ru-RU"/>
        </w:rPr>
        <w:t>Для повышения уровня самооценки у детей старшего дошкольного возраста педагогам можно предложить проведение небольших игр, упражнений и этюдов, направленных на формирование позитивного отношения ребенка к самому себе, другим людям, формирование чувства близости с другими людьми, уменьшение тревожности, снятие психоэмоционального напряжения, развитие способности понимать свое эмоциональное состояние.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eastAsia="Times New Roman"/>
          <w:color w:val="303133"/>
          <w:kern w:val="0"/>
          <w:shd w:val="clear" w:color="auto" w:fill="FFFFFF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 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* Уважение взрослых к человеческому достоинству детей, формирование и поддержка их положительной самооценки.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* Поддержка взрослыми доброжелательного отношения детей друг к другу и взаимодействия детей друг с другом в разных видах деятельности.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* Поддержка инициативы и самостоятельности детей в специфических для них видах деятельности.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* Защита детей от всех форм физического и психического насилия.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Создание вышеуказанных условий направлено на становление социальной ситуации развития ребенка, которая присуща определенному возрасту детей, в том числе на рубеже между дошкольным и начальным общем образовании.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Федеральный государственный стандарт также задает условия, в которых происходить становление социальной ситуации развития, перечисленные в п. 3.2.5. ФГОС ДО. Согласно данному пункту дошкольная организация должна обеспечить: </w:t>
      </w: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lastRenderedPageBreak/>
        <w:t>эмоционально-благополучную обстановку через непосредственное общение с каждым ребенком и уважительное отношение к каждому из них, к их чувствам и потребностям.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Оказание поддержки и инициативы детей заключается в создании условий для свободного выбора детьми деятельности, участников совместной деятельности; в создание условий для принятия детьми решений, выражения своих чувств и мыслей; в поддержке детской самостоятельности в разных видах деятельности – является также одним из условий, прописанном в ФГОС ДО.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Очень важно уделить внимание организации взаимодействия в разных ситуациях, установлении правил, что благотворно влияет на установление доброжелательных отношений между детьми, в том числе принадлежащих к разным национальностям, отличным, от привычных, культурам. Создание условий для комфортного пребывания детей в детском саду подразумевает также отсутствие конфликтных ситуаций в детском коллективе. Управление конфликтом, умение разрешить его, навыки работы в команде – все это лежит в основе развития коммуникативных навыков детей, что безусловно необходимо обеспечить педагогу в процессе воспитания детей.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При создании вышеперечисленных условий важно помнить, что ориентация на детские возможности и инициативу, его желания и возрастные особенности – это необходимый фактор в подборе средств и методов воспитания. Вариативные формы организации образовательного процесса, направленные на овладения культурными средствами деятельности; способствующие развитию мышления, речи, общения, воображения и детского творчества, личностного, физического и художественн</w:t>
      </w:r>
      <w:r w:rsidR="0044755A"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 -</w:t>
      </w: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 xml:space="preserve"> эстетического развития детей в различных видах детской деятельности безусловно являются важным аспектом в работе педагога ДОУ.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ФГОС ДО обозначил еще один очень значимый пункт при создании условий для полноценного развития ребенка – взаимодействие с родителями, что подразумевает организацию совместных мероприятий, активное вовлечение родителей в образовательный процесс.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Для достижения вышеизложенных целей и реализации задач, педагогам рекомендовано:</w:t>
      </w:r>
    </w:p>
    <w:p w:rsidR="00742BCF" w:rsidRPr="00742BCF" w:rsidRDefault="00742BCF" w:rsidP="00801B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742BCF" w:rsidRPr="00742BCF" w:rsidRDefault="00742BCF" w:rsidP="00801B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создавать условия для принятия ребенком ответственности и проявления эмпатии к другим людям;</w:t>
      </w:r>
    </w:p>
    <w:p w:rsidR="00742BCF" w:rsidRPr="00742BCF" w:rsidRDefault="00742BCF" w:rsidP="00801B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742BCF" w:rsidRPr="00742BCF" w:rsidRDefault="00742BCF" w:rsidP="00801B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обсуждать с детьми важные жизненные вопросы, стимулировать проявление позиции ребенка;</w:t>
      </w:r>
    </w:p>
    <w:p w:rsidR="00742BCF" w:rsidRPr="00742BCF" w:rsidRDefault="00742BCF" w:rsidP="00801B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742BCF" w:rsidRPr="00742BCF" w:rsidRDefault="00742BCF" w:rsidP="00801B1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742BCF" w:rsidRPr="00742BCF" w:rsidRDefault="00742BCF" w:rsidP="00801B1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3133"/>
          <w:kern w:val="0"/>
          <w:lang w:eastAsia="ru-RU"/>
        </w:rPr>
      </w:pPr>
      <w:r w:rsidRPr="00742BCF">
        <w:rPr>
          <w:rFonts w:eastAsia="Times New Roman"/>
          <w:color w:val="303133"/>
          <w:kern w:val="0"/>
          <w:shd w:val="clear" w:color="auto" w:fill="FFFFFF"/>
          <w:lang w:eastAsia="ru-RU"/>
        </w:rPr>
        <w:t>Система дошкольного образования в образовательном учреждении нацелена то, чтобы у ребенка развивались игра и познавательная активность.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6E10FC" w:rsidRPr="00801B15" w:rsidRDefault="006E10FC" w:rsidP="00801B15">
      <w:pPr>
        <w:spacing w:after="0" w:line="240" w:lineRule="auto"/>
        <w:ind w:firstLine="851"/>
        <w:jc w:val="both"/>
      </w:pPr>
    </w:p>
    <w:sectPr w:rsidR="006E10FC" w:rsidRPr="008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F4C"/>
    <w:multiLevelType w:val="multilevel"/>
    <w:tmpl w:val="C39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CF"/>
    <w:rsid w:val="0044755A"/>
    <w:rsid w:val="006E10FC"/>
    <w:rsid w:val="00742BCF"/>
    <w:rsid w:val="008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2BC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rsid w:val="00742BCF"/>
  </w:style>
  <w:style w:type="character" w:customStyle="1" w:styleId="c0">
    <w:name w:val="c0"/>
    <w:basedOn w:val="a0"/>
    <w:rsid w:val="00742BCF"/>
  </w:style>
  <w:style w:type="character" w:customStyle="1" w:styleId="c21">
    <w:name w:val="c21"/>
    <w:basedOn w:val="a0"/>
    <w:rsid w:val="00742BCF"/>
  </w:style>
  <w:style w:type="paragraph" w:styleId="a4">
    <w:name w:val="Normal (Web)"/>
    <w:basedOn w:val="a"/>
    <w:uiPriority w:val="99"/>
    <w:semiHidden/>
    <w:unhideWhenUsed/>
    <w:rsid w:val="00742BC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2BC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rsid w:val="00742BCF"/>
  </w:style>
  <w:style w:type="character" w:customStyle="1" w:styleId="c0">
    <w:name w:val="c0"/>
    <w:basedOn w:val="a0"/>
    <w:rsid w:val="00742BCF"/>
  </w:style>
  <w:style w:type="character" w:customStyle="1" w:styleId="c21">
    <w:name w:val="c21"/>
    <w:basedOn w:val="a0"/>
    <w:rsid w:val="00742BCF"/>
  </w:style>
  <w:style w:type="paragraph" w:styleId="a4">
    <w:name w:val="Normal (Web)"/>
    <w:basedOn w:val="a"/>
    <w:uiPriority w:val="99"/>
    <w:semiHidden/>
    <w:unhideWhenUsed/>
    <w:rsid w:val="00742BC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2</cp:revision>
  <dcterms:created xsi:type="dcterms:W3CDTF">2023-04-28T10:53:00Z</dcterms:created>
  <dcterms:modified xsi:type="dcterms:W3CDTF">2023-04-28T11:33:00Z</dcterms:modified>
</cp:coreProperties>
</file>