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33C" w:rsidRPr="000107D0" w:rsidRDefault="0055633C" w:rsidP="0055633C">
      <w:pPr>
        <w:jc w:val="center"/>
        <w:rPr>
          <w:sz w:val="28"/>
          <w:szCs w:val="28"/>
        </w:rPr>
      </w:pPr>
      <w:r w:rsidRPr="000107D0">
        <w:rPr>
          <w:sz w:val="28"/>
          <w:szCs w:val="28"/>
        </w:rPr>
        <w:t>Муниципальное бюджетное дошкольное образовательное учреждение – детский сад № 98 города Орла</w:t>
      </w:r>
    </w:p>
    <w:p w:rsidR="0055633C" w:rsidRPr="000107D0" w:rsidRDefault="0055633C" w:rsidP="0055633C">
      <w:pPr>
        <w:jc w:val="center"/>
        <w:rPr>
          <w:sz w:val="28"/>
          <w:szCs w:val="28"/>
        </w:rPr>
      </w:pPr>
    </w:p>
    <w:p w:rsidR="0055633C" w:rsidRPr="000107D0" w:rsidRDefault="0055633C" w:rsidP="0055633C">
      <w:pPr>
        <w:jc w:val="center"/>
        <w:rPr>
          <w:sz w:val="28"/>
          <w:szCs w:val="28"/>
        </w:rPr>
      </w:pPr>
      <w:r w:rsidRPr="000107D0">
        <w:rPr>
          <w:noProof/>
          <w:sz w:val="28"/>
          <w:szCs w:val="28"/>
          <w:lang w:eastAsia="ru-RU"/>
        </w:rPr>
        <w:drawing>
          <wp:inline distT="0" distB="0" distL="0" distR="0" wp14:anchorId="76FA913E" wp14:editId="05A2E90B">
            <wp:extent cx="3197225" cy="1513205"/>
            <wp:effectExtent l="0" t="0" r="3175" b="0"/>
            <wp:docPr id="2" name="Рисунок 2" descr="D:\Программы\1669316930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Программы\16693169301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225" cy="151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33C" w:rsidRPr="000107D0" w:rsidRDefault="0055633C" w:rsidP="0055633C">
      <w:pPr>
        <w:jc w:val="center"/>
        <w:rPr>
          <w:sz w:val="28"/>
          <w:szCs w:val="28"/>
        </w:rPr>
      </w:pPr>
    </w:p>
    <w:p w:rsidR="0055633C" w:rsidRPr="000107D0" w:rsidRDefault="0055633C" w:rsidP="0055633C">
      <w:pPr>
        <w:rPr>
          <w:b/>
          <w:sz w:val="48"/>
          <w:szCs w:val="48"/>
        </w:rPr>
      </w:pPr>
    </w:p>
    <w:p w:rsidR="0055633C" w:rsidRPr="000107D0" w:rsidRDefault="0055633C" w:rsidP="0055633C">
      <w:pPr>
        <w:rPr>
          <w:b/>
          <w:sz w:val="48"/>
          <w:szCs w:val="48"/>
        </w:rPr>
      </w:pPr>
      <w:r w:rsidRPr="000107D0">
        <w:rPr>
          <w:b/>
          <w:sz w:val="48"/>
          <w:szCs w:val="48"/>
        </w:rPr>
        <w:t>Консультационный центр</w:t>
      </w:r>
    </w:p>
    <w:p w:rsidR="0055633C" w:rsidRDefault="0055633C" w:rsidP="0055633C">
      <w:pPr>
        <w:rPr>
          <w:b/>
          <w:sz w:val="28"/>
          <w:szCs w:val="28"/>
        </w:rPr>
      </w:pPr>
    </w:p>
    <w:p w:rsidR="0055633C" w:rsidRPr="000107D0" w:rsidRDefault="0055633C" w:rsidP="0055633C">
      <w:pPr>
        <w:rPr>
          <w:b/>
          <w:sz w:val="28"/>
          <w:szCs w:val="28"/>
        </w:rPr>
      </w:pPr>
    </w:p>
    <w:p w:rsidR="0055633C" w:rsidRPr="00E52390" w:rsidRDefault="0055633C" w:rsidP="0055633C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Основные формы физического воспитания детей до трех лет</w:t>
      </w:r>
    </w:p>
    <w:p w:rsidR="0055633C" w:rsidRPr="000107D0" w:rsidRDefault="0055633C" w:rsidP="0055633C">
      <w:pPr>
        <w:jc w:val="right"/>
        <w:rPr>
          <w:sz w:val="28"/>
          <w:szCs w:val="28"/>
        </w:rPr>
      </w:pPr>
    </w:p>
    <w:p w:rsidR="0055633C" w:rsidRPr="000107D0" w:rsidRDefault="0055633C" w:rsidP="0055633C">
      <w:pPr>
        <w:rPr>
          <w:sz w:val="28"/>
          <w:szCs w:val="28"/>
        </w:rPr>
      </w:pPr>
    </w:p>
    <w:p w:rsidR="0055633C" w:rsidRPr="000107D0" w:rsidRDefault="0055633C" w:rsidP="0055633C">
      <w:pPr>
        <w:rPr>
          <w:sz w:val="28"/>
          <w:szCs w:val="28"/>
        </w:rPr>
      </w:pPr>
    </w:p>
    <w:p w:rsidR="0055633C" w:rsidRPr="000107D0" w:rsidRDefault="0055633C" w:rsidP="0055633C">
      <w:pPr>
        <w:jc w:val="right"/>
        <w:rPr>
          <w:sz w:val="28"/>
          <w:szCs w:val="28"/>
        </w:rPr>
      </w:pPr>
    </w:p>
    <w:p w:rsidR="0055633C" w:rsidRPr="000107D0" w:rsidRDefault="0055633C" w:rsidP="0055633C">
      <w:pPr>
        <w:jc w:val="right"/>
        <w:rPr>
          <w:sz w:val="32"/>
          <w:szCs w:val="32"/>
        </w:rPr>
      </w:pPr>
      <w:r>
        <w:rPr>
          <w:sz w:val="32"/>
          <w:szCs w:val="32"/>
        </w:rPr>
        <w:t>Старший воспитатель</w:t>
      </w:r>
    </w:p>
    <w:p w:rsidR="0055633C" w:rsidRPr="000107D0" w:rsidRDefault="0055633C" w:rsidP="0055633C">
      <w:pPr>
        <w:jc w:val="right"/>
        <w:rPr>
          <w:sz w:val="32"/>
          <w:szCs w:val="32"/>
        </w:rPr>
      </w:pPr>
      <w:r w:rsidRPr="000107D0">
        <w:rPr>
          <w:sz w:val="32"/>
          <w:szCs w:val="32"/>
        </w:rPr>
        <w:t>Быковская Н.С.</w:t>
      </w:r>
    </w:p>
    <w:p w:rsidR="0055633C" w:rsidRPr="000107D0" w:rsidRDefault="0055633C" w:rsidP="0055633C">
      <w:pPr>
        <w:jc w:val="right"/>
        <w:rPr>
          <w:sz w:val="32"/>
          <w:szCs w:val="32"/>
        </w:rPr>
      </w:pPr>
      <w:r w:rsidRPr="000107D0">
        <w:rPr>
          <w:sz w:val="32"/>
          <w:szCs w:val="32"/>
        </w:rPr>
        <w:t>1</w:t>
      </w:r>
      <w:r w:rsidR="00C52E56">
        <w:rPr>
          <w:sz w:val="32"/>
          <w:szCs w:val="32"/>
        </w:rPr>
        <w:t>2</w:t>
      </w:r>
      <w:r>
        <w:rPr>
          <w:sz w:val="32"/>
          <w:szCs w:val="32"/>
        </w:rPr>
        <w:t xml:space="preserve"> апреля</w:t>
      </w:r>
      <w:r w:rsidRPr="000107D0">
        <w:rPr>
          <w:sz w:val="32"/>
          <w:szCs w:val="32"/>
        </w:rPr>
        <w:t xml:space="preserve"> 202</w:t>
      </w:r>
      <w:r w:rsidR="00C52E56">
        <w:rPr>
          <w:sz w:val="32"/>
          <w:szCs w:val="32"/>
        </w:rPr>
        <w:t>3</w:t>
      </w:r>
      <w:bookmarkStart w:id="0" w:name="_GoBack"/>
      <w:bookmarkEnd w:id="0"/>
      <w:r w:rsidRPr="000107D0">
        <w:rPr>
          <w:sz w:val="32"/>
          <w:szCs w:val="32"/>
        </w:rPr>
        <w:t xml:space="preserve"> г</w:t>
      </w:r>
    </w:p>
    <w:p w:rsidR="0055633C" w:rsidRPr="000107D0" w:rsidRDefault="0055633C" w:rsidP="0055633C">
      <w:pPr>
        <w:jc w:val="right"/>
        <w:rPr>
          <w:sz w:val="28"/>
          <w:szCs w:val="28"/>
        </w:rPr>
      </w:pPr>
    </w:p>
    <w:p w:rsidR="0055633C" w:rsidRPr="000107D0" w:rsidRDefault="0055633C" w:rsidP="0055633C">
      <w:pPr>
        <w:jc w:val="right"/>
        <w:rPr>
          <w:sz w:val="28"/>
          <w:szCs w:val="28"/>
        </w:rPr>
      </w:pPr>
    </w:p>
    <w:p w:rsidR="0055633C" w:rsidRPr="000107D0" w:rsidRDefault="0055633C" w:rsidP="0055633C">
      <w:pPr>
        <w:jc w:val="right"/>
        <w:rPr>
          <w:sz w:val="28"/>
          <w:szCs w:val="28"/>
        </w:rPr>
      </w:pPr>
    </w:p>
    <w:p w:rsidR="0055633C" w:rsidRPr="000107D0" w:rsidRDefault="0055633C" w:rsidP="0055633C">
      <w:pPr>
        <w:rPr>
          <w:sz w:val="28"/>
          <w:szCs w:val="28"/>
        </w:rPr>
      </w:pPr>
    </w:p>
    <w:p w:rsidR="0055633C" w:rsidRPr="000107D0" w:rsidRDefault="0055633C" w:rsidP="0055633C">
      <w:pPr>
        <w:rPr>
          <w:sz w:val="28"/>
          <w:szCs w:val="28"/>
        </w:rPr>
      </w:pPr>
    </w:p>
    <w:p w:rsidR="0055633C" w:rsidRDefault="0055633C" w:rsidP="0055633C">
      <w:pPr>
        <w:rPr>
          <w:sz w:val="28"/>
          <w:szCs w:val="28"/>
        </w:rPr>
      </w:pPr>
    </w:p>
    <w:p w:rsidR="0055633C" w:rsidRDefault="0055633C" w:rsidP="0055633C">
      <w:pPr>
        <w:rPr>
          <w:sz w:val="28"/>
          <w:szCs w:val="28"/>
        </w:rPr>
      </w:pPr>
    </w:p>
    <w:p w:rsidR="0055633C" w:rsidRDefault="0055633C" w:rsidP="0055633C">
      <w:pPr>
        <w:rPr>
          <w:sz w:val="28"/>
          <w:szCs w:val="28"/>
        </w:rPr>
      </w:pPr>
    </w:p>
    <w:p w:rsidR="0055633C" w:rsidRDefault="0055633C" w:rsidP="0055633C">
      <w:pPr>
        <w:rPr>
          <w:sz w:val="28"/>
          <w:szCs w:val="28"/>
        </w:rPr>
      </w:pPr>
    </w:p>
    <w:p w:rsidR="0055633C" w:rsidRDefault="0055633C" w:rsidP="0055633C">
      <w:pPr>
        <w:rPr>
          <w:sz w:val="28"/>
          <w:szCs w:val="28"/>
        </w:rPr>
      </w:pPr>
    </w:p>
    <w:p w:rsidR="0055633C" w:rsidRDefault="0055633C" w:rsidP="0055633C">
      <w:pPr>
        <w:rPr>
          <w:sz w:val="28"/>
          <w:szCs w:val="28"/>
        </w:rPr>
      </w:pPr>
    </w:p>
    <w:p w:rsidR="0055633C" w:rsidRDefault="0055633C" w:rsidP="0055633C">
      <w:pPr>
        <w:rPr>
          <w:sz w:val="28"/>
          <w:szCs w:val="28"/>
        </w:rPr>
      </w:pPr>
    </w:p>
    <w:p w:rsidR="0055633C" w:rsidRDefault="0055633C" w:rsidP="0055633C">
      <w:pPr>
        <w:rPr>
          <w:sz w:val="28"/>
          <w:szCs w:val="28"/>
        </w:rPr>
      </w:pPr>
    </w:p>
    <w:p w:rsidR="0055633C" w:rsidRPr="000107D0" w:rsidRDefault="0055633C" w:rsidP="0055633C">
      <w:pPr>
        <w:rPr>
          <w:sz w:val="28"/>
          <w:szCs w:val="28"/>
        </w:rPr>
      </w:pPr>
    </w:p>
    <w:p w:rsidR="0055633C" w:rsidRPr="000107D0" w:rsidRDefault="0055633C" w:rsidP="0055633C">
      <w:pPr>
        <w:jc w:val="right"/>
        <w:rPr>
          <w:sz w:val="28"/>
          <w:szCs w:val="28"/>
        </w:rPr>
      </w:pPr>
    </w:p>
    <w:p w:rsidR="0055633C" w:rsidRPr="000107D0" w:rsidRDefault="0055633C" w:rsidP="0055633C">
      <w:pPr>
        <w:shd w:val="clear" w:color="auto" w:fill="FFFFFF"/>
        <w:jc w:val="center"/>
        <w:outlineLvl w:val="0"/>
        <w:rPr>
          <w:rFonts w:ascii="Arial" w:hAnsi="Arial" w:cs="Arial"/>
          <w:kern w:val="36"/>
          <w:sz w:val="36"/>
          <w:szCs w:val="36"/>
          <w:lang w:eastAsia="ru-RU"/>
        </w:rPr>
      </w:pPr>
      <w:r w:rsidRPr="000107D0">
        <w:rPr>
          <w:sz w:val="28"/>
          <w:szCs w:val="28"/>
        </w:rPr>
        <w:t>г. Орёл, 2022</w:t>
      </w:r>
    </w:p>
    <w:p w:rsidR="006E10FC" w:rsidRDefault="006E10FC"/>
    <w:sectPr w:rsidR="006E10FC" w:rsidSect="0055633C">
      <w:pgSz w:w="11906" w:h="16838"/>
      <w:pgMar w:top="1134" w:right="850" w:bottom="1134" w:left="1701" w:header="708" w:footer="708" w:gutter="0"/>
      <w:pgBorders w:display="firstPage"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3C"/>
    <w:rsid w:val="0055633C"/>
    <w:rsid w:val="006E10FC"/>
    <w:rsid w:val="00C52E56"/>
    <w:rsid w:val="00C6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8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33C"/>
    <w:pPr>
      <w:suppressAutoHyphens/>
      <w:spacing w:after="0" w:line="240" w:lineRule="auto"/>
    </w:pPr>
    <w:rPr>
      <w:rFonts w:eastAsia="Times New Roman"/>
      <w:kern w:val="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3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33C"/>
    <w:rPr>
      <w:rFonts w:ascii="Tahoma" w:eastAsia="Times New Roman" w:hAnsi="Tahoma" w:cs="Tahoma"/>
      <w:kern w:val="0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8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33C"/>
    <w:pPr>
      <w:suppressAutoHyphens/>
      <w:spacing w:after="0" w:line="240" w:lineRule="auto"/>
    </w:pPr>
    <w:rPr>
      <w:rFonts w:eastAsia="Times New Roman"/>
      <w:kern w:val="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3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33C"/>
    <w:rPr>
      <w:rFonts w:ascii="Tahoma" w:eastAsia="Times New Roman" w:hAnsi="Tahoma" w:cs="Tahoma"/>
      <w:kern w:val="0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SAD98</dc:creator>
  <cp:lastModifiedBy>SAD98</cp:lastModifiedBy>
  <cp:revision>3</cp:revision>
  <cp:lastPrinted>2022-12-15T06:57:00Z</cp:lastPrinted>
  <dcterms:created xsi:type="dcterms:W3CDTF">2022-12-15T06:58:00Z</dcterms:created>
  <dcterms:modified xsi:type="dcterms:W3CDTF">2023-04-28T13:58:00Z</dcterms:modified>
</cp:coreProperties>
</file>